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83" w:rsidRDefault="00181A83" w:rsidP="00181A83">
      <w:pPr>
        <w:rPr>
          <w:bCs/>
        </w:rPr>
      </w:pPr>
    </w:p>
    <w:p w:rsidR="00181A83" w:rsidRPr="00F90CB3" w:rsidRDefault="00181A83" w:rsidP="00181A83">
      <w:pPr>
        <w:tabs>
          <w:tab w:val="left" w:pos="935"/>
        </w:tabs>
        <w:jc w:val="center"/>
        <w:rPr>
          <w:b/>
          <w:i/>
        </w:rPr>
      </w:pPr>
      <w:r w:rsidRPr="00F90CB3">
        <w:rPr>
          <w:b/>
          <w:i/>
        </w:rPr>
        <w:t>Klauzula informacyjna</w:t>
      </w:r>
    </w:p>
    <w:p w:rsidR="00181A83" w:rsidRPr="00F90CB3" w:rsidRDefault="00181A83" w:rsidP="00181A83">
      <w:pPr>
        <w:tabs>
          <w:tab w:val="left" w:pos="935"/>
        </w:tabs>
        <w:jc w:val="center"/>
        <w:rPr>
          <w:b/>
          <w:i/>
        </w:rPr>
      </w:pPr>
      <w:r w:rsidRPr="00F90CB3">
        <w:rPr>
          <w:b/>
          <w:i/>
        </w:rPr>
        <w:t>Powiatowego Centrum Pomocy Rodzinie w Wysokiem Mazowieckiem</w:t>
      </w:r>
    </w:p>
    <w:p w:rsidR="00181A83" w:rsidRDefault="00181A83" w:rsidP="00181A83">
      <w:pPr>
        <w:tabs>
          <w:tab w:val="left" w:pos="935"/>
        </w:tabs>
        <w:rPr>
          <w:sz w:val="20"/>
        </w:rPr>
      </w:pPr>
    </w:p>
    <w:p w:rsidR="00181A83" w:rsidRDefault="00181A83" w:rsidP="00181A83">
      <w:pPr>
        <w:spacing w:before="100" w:after="100"/>
      </w:pPr>
      <w:r w:rsidRPr="00602BDB">
        <w:rPr>
          <w:b/>
        </w:rPr>
        <w:t>Oświadczam</w:t>
      </w:r>
      <w:r>
        <w:t>, że zostałem poinformowany o tym, że:</w:t>
      </w:r>
    </w:p>
    <w:p w:rsidR="00181A83" w:rsidRDefault="00181A83" w:rsidP="00181A83">
      <w:pPr>
        <w:widowControl/>
        <w:numPr>
          <w:ilvl w:val="0"/>
          <w:numId w:val="1"/>
        </w:numPr>
        <w:suppressAutoHyphens/>
        <w:autoSpaceDE/>
        <w:spacing w:before="100" w:after="100"/>
        <w:ind w:left="340" w:hanging="340"/>
        <w:jc w:val="both"/>
        <w:textAlignment w:val="baseline"/>
      </w:pPr>
      <w:r>
        <w:t xml:space="preserve">Administratorem danych osobowych jest Powiatowe Centrum Pomocy Rodzinie w Wysokiem Mazowieckiem, 18-200, ul. Mickiewicza 1, kontakt </w:t>
      </w:r>
      <w:hyperlink r:id="rId5" w:history="1">
        <w:r>
          <w:rPr>
            <w:color w:val="0000FF"/>
            <w:u w:val="single"/>
          </w:rPr>
          <w:t>ado@</w:t>
        </w:r>
      </w:hyperlink>
      <w:hyperlink r:id="rId6" w:history="1">
        <w:r>
          <w:rPr>
            <w:color w:val="0000FF"/>
            <w:u w:val="single"/>
          </w:rPr>
          <w:t>pcprwysokiemazowieckie</w:t>
        </w:r>
      </w:hyperlink>
      <w:hyperlink r:id="rId7" w:history="1">
        <w:r>
          <w:rPr>
            <w:color w:val="0000FF"/>
            <w:u w:val="single"/>
          </w:rPr>
          <w:t>.pl</w:t>
        </w:r>
      </w:hyperlink>
      <w:r>
        <w:t xml:space="preserve"> lub tel.  86 306 72 08 / 502 153 040</w:t>
      </w:r>
    </w:p>
    <w:p w:rsidR="00181A83" w:rsidRDefault="00181A83" w:rsidP="00181A83">
      <w:pPr>
        <w:widowControl/>
        <w:numPr>
          <w:ilvl w:val="0"/>
          <w:numId w:val="1"/>
        </w:numPr>
        <w:suppressAutoHyphens/>
        <w:autoSpaceDE/>
        <w:spacing w:before="100" w:after="100"/>
        <w:ind w:left="340" w:hanging="340"/>
        <w:jc w:val="both"/>
        <w:textAlignment w:val="baseline"/>
      </w:pPr>
      <w:r>
        <w:t xml:space="preserve">PCPR powołał Inspektora Ochrony Danych osobowych, kontakt </w:t>
      </w:r>
      <w:hyperlink r:id="rId8" w:history="1">
        <w:r>
          <w:rPr>
            <w:color w:val="0000FF"/>
            <w:u w:val="single"/>
          </w:rPr>
          <w:t>iod@</w:t>
        </w:r>
      </w:hyperlink>
      <w:hyperlink r:id="rId9" w:history="1">
        <w:r>
          <w:rPr>
            <w:color w:val="0000FF"/>
            <w:u w:val="single"/>
          </w:rPr>
          <w:t>pcprwysokiemazowieckie</w:t>
        </w:r>
      </w:hyperlink>
      <w:hyperlink r:id="rId10" w:history="1">
        <w:r>
          <w:rPr>
            <w:color w:val="0000FF"/>
            <w:u w:val="single"/>
          </w:rPr>
          <w:t>.pl</w:t>
        </w:r>
      </w:hyperlink>
      <w:r>
        <w:t xml:space="preserve"> lub pisemnie na adres urzędu.</w:t>
      </w:r>
    </w:p>
    <w:p w:rsidR="00181A83" w:rsidRDefault="00181A83" w:rsidP="00181A83">
      <w:pPr>
        <w:widowControl/>
        <w:numPr>
          <w:ilvl w:val="0"/>
          <w:numId w:val="1"/>
        </w:numPr>
        <w:suppressAutoHyphens/>
        <w:autoSpaceDE/>
        <w:spacing w:before="100" w:after="100"/>
        <w:ind w:left="340" w:hanging="340"/>
        <w:jc w:val="both"/>
        <w:textAlignment w:val="baseline"/>
      </w:pPr>
      <w:r>
        <w:t xml:space="preserve">Dane są przetwarzane w </w:t>
      </w:r>
      <w:r>
        <w:rPr>
          <w:b/>
          <w:bCs/>
        </w:rPr>
        <w:t>celu</w:t>
      </w:r>
      <w:r>
        <w:t xml:space="preserve"> przyznania dofinansowania zakupu sprzętu rehabilitacyjnego.</w:t>
      </w:r>
    </w:p>
    <w:p w:rsidR="00181A83" w:rsidRDefault="00181A83" w:rsidP="00181A83">
      <w:pPr>
        <w:widowControl/>
        <w:numPr>
          <w:ilvl w:val="0"/>
          <w:numId w:val="1"/>
        </w:numPr>
        <w:suppressAutoHyphens/>
        <w:autoSpaceDE/>
        <w:spacing w:before="100" w:after="100"/>
        <w:ind w:left="340" w:hanging="340"/>
        <w:jc w:val="both"/>
        <w:textAlignment w:val="baseline"/>
      </w:pPr>
      <w:r>
        <w:t xml:space="preserve">Podstawą prawną przetwarzania jest dobrowolna </w:t>
      </w:r>
      <w:r>
        <w:rPr>
          <w:b/>
          <w:bCs/>
        </w:rPr>
        <w:t>zgoda</w:t>
      </w:r>
      <w:r>
        <w:t xml:space="preserve"> osoby której danej dotyczą oraz </w:t>
      </w:r>
      <w:r>
        <w:rPr>
          <w:b/>
          <w:bCs/>
        </w:rPr>
        <w:t>Ustawa</w:t>
      </w:r>
      <w:r>
        <w:t xml:space="preserve"> z dnia 27 sierpnia 1997 r. o rehabilitacji zawodowej i społecznej oraz zatrudnianiu osób niepełnosprawnych.</w:t>
      </w:r>
    </w:p>
    <w:p w:rsidR="00181A83" w:rsidRDefault="00181A83" w:rsidP="00181A83">
      <w:pPr>
        <w:widowControl/>
        <w:numPr>
          <w:ilvl w:val="0"/>
          <w:numId w:val="1"/>
        </w:numPr>
        <w:suppressAutoHyphens/>
        <w:autoSpaceDE/>
        <w:spacing w:before="100" w:after="100"/>
        <w:ind w:left="340" w:hanging="340"/>
        <w:jc w:val="both"/>
        <w:textAlignment w:val="baseline"/>
      </w:pPr>
      <w:r>
        <w:t>Odbiorcami danych osobowych będą wyłącznie podmioty uprawnione do uzyskania danych osobowych na podstawie przepisów prawa lub przyznania świadczeń.</w:t>
      </w:r>
    </w:p>
    <w:p w:rsidR="00181A83" w:rsidRDefault="00181A83" w:rsidP="00181A83">
      <w:pPr>
        <w:widowControl/>
        <w:numPr>
          <w:ilvl w:val="0"/>
          <w:numId w:val="1"/>
        </w:numPr>
        <w:suppressAutoHyphens/>
        <w:autoSpaceDE/>
        <w:spacing w:before="100" w:after="100"/>
        <w:ind w:left="340" w:hanging="340"/>
        <w:jc w:val="both"/>
        <w:textAlignment w:val="baseline"/>
      </w:pPr>
      <w:r>
        <w:t>Dane będą przechowywane przez okres realizacji świadczenia, lecz nie krócej niż okres wskazany w przepisach o archiwizacji.</w:t>
      </w:r>
    </w:p>
    <w:p w:rsidR="00181A83" w:rsidRDefault="00181A83" w:rsidP="00181A83">
      <w:pPr>
        <w:widowControl/>
        <w:numPr>
          <w:ilvl w:val="0"/>
          <w:numId w:val="1"/>
        </w:numPr>
        <w:suppressAutoHyphens/>
        <w:autoSpaceDE/>
        <w:spacing w:before="100" w:after="100"/>
        <w:ind w:left="340" w:hanging="340"/>
        <w:jc w:val="both"/>
        <w:textAlignment w:val="baseline"/>
      </w:pPr>
      <w:r>
        <w:t>Przysługuje mi prawo dostępu do moich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:rsidR="00181A83" w:rsidRDefault="00181A83" w:rsidP="00181A83">
      <w:pPr>
        <w:widowControl/>
        <w:numPr>
          <w:ilvl w:val="0"/>
          <w:numId w:val="1"/>
        </w:numPr>
        <w:suppressAutoHyphens/>
        <w:autoSpaceDE/>
        <w:spacing w:before="100" w:after="100"/>
        <w:ind w:left="340" w:hanging="340"/>
        <w:jc w:val="both"/>
        <w:textAlignment w:val="baseline"/>
      </w:pPr>
      <w:r>
        <w:t>Przysługuje mi również prawo do wniesienia skargi do organu nadzorczego Urzędu Ochrony Danych Osobowych.</w:t>
      </w:r>
    </w:p>
    <w:p w:rsidR="00181A83" w:rsidRDefault="00181A83" w:rsidP="00181A83">
      <w:pPr>
        <w:widowControl/>
        <w:numPr>
          <w:ilvl w:val="0"/>
          <w:numId w:val="1"/>
        </w:numPr>
        <w:suppressAutoHyphens/>
        <w:autoSpaceDE/>
        <w:spacing w:before="100" w:after="100"/>
        <w:ind w:left="340" w:hanging="340"/>
        <w:jc w:val="both"/>
        <w:textAlignment w:val="baseline"/>
      </w:pPr>
      <w:r>
        <w:t>Dane nie są przekazywane do państw trzecich.</w:t>
      </w:r>
    </w:p>
    <w:p w:rsidR="00181A83" w:rsidRDefault="00181A83" w:rsidP="00181A83">
      <w:pPr>
        <w:widowControl/>
        <w:numPr>
          <w:ilvl w:val="0"/>
          <w:numId w:val="1"/>
        </w:numPr>
        <w:suppressAutoHyphens/>
        <w:autoSpaceDE/>
        <w:spacing w:before="100" w:after="100"/>
        <w:ind w:left="340" w:hanging="340"/>
        <w:jc w:val="both"/>
        <w:textAlignment w:val="baseline"/>
      </w:pPr>
      <w:r>
        <w:t>W PCPR nie jest stosowane zautomatyzowane podejmowanie decyzji, w tym profilowanie.</w:t>
      </w:r>
    </w:p>
    <w:p w:rsidR="00181A83" w:rsidRDefault="00181A83" w:rsidP="00181A83"/>
    <w:p w:rsidR="00181A83" w:rsidRDefault="00181A83" w:rsidP="00181A83"/>
    <w:p w:rsidR="00181A83" w:rsidRDefault="00181A83" w:rsidP="00181A83"/>
    <w:p w:rsidR="00181A83" w:rsidRDefault="00181A83" w:rsidP="00181A83"/>
    <w:p w:rsidR="00181A83" w:rsidRDefault="00181A83" w:rsidP="00181A83"/>
    <w:p w:rsidR="00181A83" w:rsidRDefault="00181A83" w:rsidP="00181A83"/>
    <w:p w:rsidR="00181A83" w:rsidRDefault="00181A83" w:rsidP="00181A83">
      <w:r>
        <w:t>data: ……………………………..</w:t>
      </w:r>
      <w:r>
        <w:tab/>
        <w:t xml:space="preserve">             podpis: ………………………………………………</w:t>
      </w:r>
    </w:p>
    <w:p w:rsidR="00181A83" w:rsidRDefault="00181A83" w:rsidP="00181A83">
      <w:pPr>
        <w:tabs>
          <w:tab w:val="left" w:pos="935"/>
        </w:tabs>
        <w:rPr>
          <w:sz w:val="20"/>
        </w:rPr>
      </w:pPr>
    </w:p>
    <w:p w:rsidR="00181A83" w:rsidRDefault="00181A83" w:rsidP="00181A83">
      <w:pPr>
        <w:tabs>
          <w:tab w:val="left" w:pos="935"/>
        </w:tabs>
        <w:rPr>
          <w:sz w:val="20"/>
        </w:rPr>
      </w:pPr>
    </w:p>
    <w:p w:rsidR="00181A83" w:rsidRDefault="00181A83" w:rsidP="00181A83">
      <w:pPr>
        <w:tabs>
          <w:tab w:val="left" w:pos="935"/>
        </w:tabs>
        <w:rPr>
          <w:sz w:val="20"/>
        </w:rPr>
      </w:pPr>
    </w:p>
    <w:p w:rsidR="00181A83" w:rsidRDefault="00181A83" w:rsidP="00181A83">
      <w:pPr>
        <w:tabs>
          <w:tab w:val="left" w:pos="935"/>
        </w:tabs>
        <w:rPr>
          <w:sz w:val="20"/>
        </w:rPr>
      </w:pPr>
    </w:p>
    <w:p w:rsidR="0094541C" w:rsidRDefault="0094541C"/>
    <w:sectPr w:rsidR="0094541C" w:rsidSect="00945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7976"/>
    <w:multiLevelType w:val="multilevel"/>
    <w:tmpl w:val="F4A058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1A83"/>
    <w:rsid w:val="00181A83"/>
    <w:rsid w:val="0094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81A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polkaX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o@pcprwysokie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o@pcprwysokiemazowieckie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o@pcprwysokiemazowieckie.pl" TargetMode="External"/><Relationship Id="rId10" Type="http://schemas.openxmlformats.org/officeDocument/2006/relationships/hyperlink" Target="mailto:iod@spolkaX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spolkaX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jchoinska</dc:creator>
  <cp:keywords/>
  <dc:description/>
  <cp:lastModifiedBy>jchoinska</cp:lastModifiedBy>
  <cp:revision>2</cp:revision>
  <dcterms:created xsi:type="dcterms:W3CDTF">2024-12-17T13:30:00Z</dcterms:created>
  <dcterms:modified xsi:type="dcterms:W3CDTF">2024-12-17T13:33:00Z</dcterms:modified>
</cp:coreProperties>
</file>